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02" w:rsidRPr="00554602" w:rsidRDefault="00554602" w:rsidP="00CE39BF">
      <w:pPr>
        <w:spacing w:after="0" w:line="240" w:lineRule="auto"/>
        <w:ind w:left="-426"/>
        <w:jc w:val="center"/>
        <w:rPr>
          <w:rFonts w:ascii="Times New Roman" w:eastAsia="Times New Roman" w:hAnsi="Times New Roman" w:cs="Times New Roman"/>
          <w:b/>
          <w:bCs/>
          <w:sz w:val="40"/>
          <w:szCs w:val="40"/>
          <w:lang w:bidi="as-IN"/>
        </w:rPr>
      </w:pPr>
      <w:r w:rsidRPr="00554602">
        <w:rPr>
          <w:rFonts w:ascii="Times New Roman" w:eastAsia="Times New Roman" w:hAnsi="Times New Roman" w:cs="Times New Roman"/>
          <w:b/>
          <w:bCs/>
          <w:color w:val="000000"/>
          <w:sz w:val="40"/>
          <w:szCs w:val="40"/>
          <w:lang w:bidi="as-IN"/>
        </w:rPr>
        <w:t>Report on Essay Competition</w:t>
      </w:r>
    </w:p>
    <w:p w:rsidR="00554602" w:rsidRPr="00554602" w:rsidRDefault="00554602" w:rsidP="00554602">
      <w:pPr>
        <w:spacing w:after="0" w:line="240" w:lineRule="auto"/>
        <w:jc w:val="center"/>
        <w:rPr>
          <w:rFonts w:ascii="Times New Roman" w:eastAsia="Times New Roman" w:hAnsi="Times New Roman" w:cs="Times New Roman"/>
          <w:b/>
          <w:bCs/>
          <w:sz w:val="40"/>
          <w:szCs w:val="40"/>
          <w:lang w:bidi="as-IN"/>
        </w:rPr>
      </w:pPr>
      <w:r w:rsidRPr="00554602">
        <w:rPr>
          <w:rFonts w:ascii="Times New Roman" w:eastAsia="Times New Roman" w:hAnsi="Times New Roman" w:cs="Times New Roman"/>
          <w:b/>
          <w:bCs/>
          <w:color w:val="000000"/>
          <w:sz w:val="40"/>
          <w:szCs w:val="40"/>
          <w:lang w:bidi="as-IN"/>
        </w:rPr>
        <w:t>Date: 30/03/2026</w:t>
      </w:r>
    </w:p>
    <w:p w:rsidR="00554602" w:rsidRPr="00554602" w:rsidRDefault="00554602" w:rsidP="00554602">
      <w:pPr>
        <w:spacing w:after="0" w:line="240" w:lineRule="auto"/>
        <w:rPr>
          <w:rFonts w:ascii="Times New Roman" w:eastAsia="Times New Roman" w:hAnsi="Times New Roman" w:cs="Times New Roman"/>
          <w:sz w:val="24"/>
          <w:szCs w:val="24"/>
          <w:lang w:bidi="as-IN"/>
        </w:rPr>
      </w:pPr>
    </w:p>
    <w:p w:rsidR="00554602" w:rsidRPr="00554602" w:rsidRDefault="00554602" w:rsidP="00554602">
      <w:pPr>
        <w:spacing w:after="0" w:line="240" w:lineRule="auto"/>
        <w:jc w:val="both"/>
        <w:rPr>
          <w:rFonts w:ascii="Times New Roman" w:eastAsia="Times New Roman" w:hAnsi="Times New Roman" w:cs="Times New Roman"/>
          <w:sz w:val="24"/>
          <w:szCs w:val="24"/>
          <w:lang w:bidi="as-IN"/>
        </w:rPr>
      </w:pPr>
      <w:r w:rsidRPr="00554602">
        <w:rPr>
          <w:rFonts w:ascii="Times New Roman" w:eastAsia="Times New Roman" w:hAnsi="Times New Roman" w:cs="Times New Roman"/>
          <w:color w:val="000000"/>
          <w:sz w:val="24"/>
          <w:szCs w:val="24"/>
          <w:lang w:bidi="as-IN"/>
        </w:rPr>
        <w:t xml:space="preserve">Literary Club of </w:t>
      </w:r>
      <w:proofErr w:type="spellStart"/>
      <w:r w:rsidRPr="00554602">
        <w:rPr>
          <w:rFonts w:ascii="Times New Roman" w:eastAsia="Times New Roman" w:hAnsi="Times New Roman" w:cs="Times New Roman"/>
          <w:color w:val="000000"/>
          <w:sz w:val="24"/>
          <w:szCs w:val="24"/>
          <w:lang w:bidi="as-IN"/>
        </w:rPr>
        <w:t>Bapujee</w:t>
      </w:r>
      <w:proofErr w:type="spellEnd"/>
      <w:r w:rsidRPr="00554602">
        <w:rPr>
          <w:rFonts w:ascii="Times New Roman" w:eastAsia="Times New Roman" w:hAnsi="Times New Roman" w:cs="Times New Roman"/>
          <w:color w:val="000000"/>
          <w:sz w:val="24"/>
          <w:szCs w:val="24"/>
          <w:lang w:bidi="as-IN"/>
        </w:rPr>
        <w:t xml:space="preserve"> College, </w:t>
      </w:r>
      <w:proofErr w:type="spellStart"/>
      <w:r w:rsidRPr="00554602">
        <w:rPr>
          <w:rFonts w:ascii="Times New Roman" w:eastAsia="Times New Roman" w:hAnsi="Times New Roman" w:cs="Times New Roman"/>
          <w:color w:val="000000"/>
          <w:sz w:val="24"/>
          <w:szCs w:val="24"/>
          <w:lang w:bidi="as-IN"/>
        </w:rPr>
        <w:t>Sarukshetri</w:t>
      </w:r>
      <w:proofErr w:type="spellEnd"/>
      <w:r w:rsidRPr="00554602">
        <w:rPr>
          <w:rFonts w:ascii="Times New Roman" w:eastAsia="Times New Roman" w:hAnsi="Times New Roman" w:cs="Times New Roman"/>
          <w:color w:val="000000"/>
          <w:sz w:val="24"/>
          <w:szCs w:val="24"/>
          <w:lang w:bidi="as-IN"/>
        </w:rPr>
        <w:t xml:space="preserve"> </w:t>
      </w:r>
      <w:proofErr w:type="spellStart"/>
      <w:r w:rsidRPr="00554602">
        <w:rPr>
          <w:rFonts w:ascii="Times New Roman" w:eastAsia="Times New Roman" w:hAnsi="Times New Roman" w:cs="Times New Roman"/>
          <w:color w:val="000000"/>
          <w:sz w:val="24"/>
          <w:szCs w:val="24"/>
          <w:lang w:bidi="as-IN"/>
        </w:rPr>
        <w:t>organised</w:t>
      </w:r>
      <w:proofErr w:type="spellEnd"/>
      <w:r w:rsidRPr="00554602">
        <w:rPr>
          <w:rFonts w:ascii="Times New Roman" w:eastAsia="Times New Roman" w:hAnsi="Times New Roman" w:cs="Times New Roman"/>
          <w:color w:val="000000"/>
          <w:sz w:val="24"/>
          <w:szCs w:val="24"/>
          <w:lang w:bidi="as-IN"/>
        </w:rPr>
        <w:t xml:space="preserve"> a special </w:t>
      </w:r>
      <w:proofErr w:type="spellStart"/>
      <w:r w:rsidRPr="00554602">
        <w:rPr>
          <w:rFonts w:ascii="Times New Roman" w:eastAsia="Times New Roman" w:hAnsi="Times New Roman" w:cs="Times New Roman"/>
          <w:color w:val="000000"/>
          <w:sz w:val="24"/>
          <w:szCs w:val="24"/>
          <w:lang w:bidi="as-IN"/>
        </w:rPr>
        <w:t>programme</w:t>
      </w:r>
      <w:proofErr w:type="spellEnd"/>
      <w:r w:rsidRPr="00554602">
        <w:rPr>
          <w:rFonts w:ascii="Times New Roman" w:eastAsia="Times New Roman" w:hAnsi="Times New Roman" w:cs="Times New Roman"/>
          <w:color w:val="000000"/>
          <w:sz w:val="24"/>
          <w:szCs w:val="24"/>
          <w:lang w:bidi="as-IN"/>
        </w:rPr>
        <w:t xml:space="preserve"> "</w:t>
      </w:r>
      <w:proofErr w:type="spellStart"/>
      <w:r w:rsidRPr="00554602">
        <w:rPr>
          <w:rFonts w:ascii="Times New Roman" w:eastAsia="Times New Roman" w:hAnsi="Times New Roman" w:cs="Times New Roman"/>
          <w:color w:val="000000"/>
          <w:sz w:val="24"/>
          <w:szCs w:val="24"/>
          <w:lang w:bidi="as-IN"/>
        </w:rPr>
        <w:t>Vande</w:t>
      </w:r>
      <w:proofErr w:type="spellEnd"/>
      <w:r w:rsidRPr="00554602">
        <w:rPr>
          <w:rFonts w:ascii="Times New Roman" w:eastAsia="Times New Roman" w:hAnsi="Times New Roman" w:cs="Times New Roman"/>
          <w:color w:val="000000"/>
          <w:sz w:val="24"/>
          <w:szCs w:val="24"/>
          <w:lang w:bidi="as-IN"/>
        </w:rPr>
        <w:t xml:space="preserve"> </w:t>
      </w:r>
      <w:proofErr w:type="spellStart"/>
      <w:r w:rsidRPr="00554602">
        <w:rPr>
          <w:rFonts w:ascii="Times New Roman" w:eastAsia="Times New Roman" w:hAnsi="Times New Roman" w:cs="Times New Roman"/>
          <w:color w:val="000000"/>
          <w:sz w:val="24"/>
          <w:szCs w:val="24"/>
          <w:lang w:bidi="as-IN"/>
        </w:rPr>
        <w:t>Mataram</w:t>
      </w:r>
      <w:proofErr w:type="spellEnd"/>
      <w:r w:rsidRPr="00554602">
        <w:rPr>
          <w:rFonts w:ascii="Times New Roman" w:eastAsia="Times New Roman" w:hAnsi="Times New Roman" w:cs="Times New Roman"/>
          <w:color w:val="000000"/>
          <w:sz w:val="24"/>
          <w:szCs w:val="24"/>
          <w:lang w:bidi="as-IN"/>
        </w:rPr>
        <w:t xml:space="preserve"> 150 </w:t>
      </w:r>
      <w:proofErr w:type="gramStart"/>
      <w:r w:rsidRPr="00554602">
        <w:rPr>
          <w:rFonts w:ascii="Times New Roman" w:eastAsia="Times New Roman" w:hAnsi="Times New Roman" w:cs="Times New Roman"/>
          <w:color w:val="000000"/>
          <w:sz w:val="24"/>
          <w:szCs w:val="24"/>
          <w:lang w:bidi="as-IN"/>
        </w:rPr>
        <w:t>years</w:t>
      </w:r>
      <w:proofErr w:type="gramEnd"/>
      <w:r w:rsidRPr="00554602">
        <w:rPr>
          <w:rFonts w:ascii="Times New Roman" w:eastAsia="Times New Roman" w:hAnsi="Times New Roman" w:cs="Times New Roman"/>
          <w:color w:val="000000"/>
          <w:sz w:val="24"/>
          <w:szCs w:val="24"/>
          <w:lang w:bidi="as-IN"/>
        </w:rPr>
        <w:t xml:space="preserve"> celebration” on 30th March, 2026 to commemorate 150 glorious years of India's national song, </w:t>
      </w:r>
      <w:proofErr w:type="spellStart"/>
      <w:r w:rsidRPr="00554602">
        <w:rPr>
          <w:rFonts w:ascii="Times New Roman" w:eastAsia="Times New Roman" w:hAnsi="Times New Roman" w:cs="Times New Roman"/>
          <w:color w:val="000000"/>
          <w:sz w:val="24"/>
          <w:szCs w:val="24"/>
          <w:lang w:bidi="as-IN"/>
        </w:rPr>
        <w:t>Vande</w:t>
      </w:r>
      <w:proofErr w:type="spellEnd"/>
      <w:r w:rsidRPr="00554602">
        <w:rPr>
          <w:rFonts w:ascii="Times New Roman" w:eastAsia="Times New Roman" w:hAnsi="Times New Roman" w:cs="Times New Roman"/>
          <w:color w:val="000000"/>
          <w:sz w:val="24"/>
          <w:szCs w:val="24"/>
          <w:lang w:bidi="as-IN"/>
        </w:rPr>
        <w:t xml:space="preserve"> </w:t>
      </w:r>
      <w:proofErr w:type="spellStart"/>
      <w:r w:rsidRPr="00554602">
        <w:rPr>
          <w:rFonts w:ascii="Times New Roman" w:eastAsia="Times New Roman" w:hAnsi="Times New Roman" w:cs="Times New Roman"/>
          <w:color w:val="000000"/>
          <w:sz w:val="24"/>
          <w:szCs w:val="24"/>
          <w:lang w:bidi="as-IN"/>
        </w:rPr>
        <w:t>Mataram</w:t>
      </w:r>
      <w:proofErr w:type="spellEnd"/>
      <w:r w:rsidRPr="00554602">
        <w:rPr>
          <w:rFonts w:ascii="Times New Roman" w:eastAsia="Times New Roman" w:hAnsi="Times New Roman" w:cs="Times New Roman"/>
          <w:color w:val="000000"/>
          <w:sz w:val="24"/>
          <w:szCs w:val="24"/>
          <w:lang w:bidi="as-IN"/>
        </w:rPr>
        <w:t>. An essay competition was</w:t>
      </w:r>
      <w:proofErr w:type="gramStart"/>
      <w:r w:rsidRPr="00554602">
        <w:rPr>
          <w:rFonts w:ascii="Times New Roman" w:eastAsia="Times New Roman" w:hAnsi="Times New Roman" w:cs="Times New Roman"/>
          <w:color w:val="000000"/>
          <w:sz w:val="24"/>
          <w:szCs w:val="24"/>
          <w:lang w:bidi="as-IN"/>
        </w:rPr>
        <w:t>  conducted</w:t>
      </w:r>
      <w:proofErr w:type="gramEnd"/>
      <w:r w:rsidRPr="00554602">
        <w:rPr>
          <w:rFonts w:ascii="Times New Roman" w:eastAsia="Times New Roman" w:hAnsi="Times New Roman" w:cs="Times New Roman"/>
          <w:color w:val="000000"/>
          <w:sz w:val="24"/>
          <w:szCs w:val="24"/>
          <w:lang w:bidi="as-IN"/>
        </w:rPr>
        <w:t xml:space="preserve"> as a part of this celebration in support of the Internal Quality Assurance Cell at Auditorium. The main objective of the competition was to encourage the students to improve their creative writing and analytical thinking skills.  The competition was held for the students in two categories, Group </w:t>
      </w:r>
      <w:proofErr w:type="gramStart"/>
      <w:r w:rsidRPr="00554602">
        <w:rPr>
          <w:rFonts w:ascii="Times New Roman" w:eastAsia="Times New Roman" w:hAnsi="Times New Roman" w:cs="Times New Roman"/>
          <w:color w:val="000000"/>
          <w:sz w:val="24"/>
          <w:szCs w:val="24"/>
          <w:lang w:bidi="as-IN"/>
        </w:rPr>
        <w:t>A</w:t>
      </w:r>
      <w:proofErr w:type="gramEnd"/>
      <w:r w:rsidRPr="00554602">
        <w:rPr>
          <w:rFonts w:ascii="Times New Roman" w:eastAsia="Times New Roman" w:hAnsi="Times New Roman" w:cs="Times New Roman"/>
          <w:color w:val="000000"/>
          <w:sz w:val="24"/>
          <w:szCs w:val="24"/>
          <w:lang w:bidi="as-IN"/>
        </w:rPr>
        <w:t xml:space="preserve"> (class 8th to 12th) and group. B (degree level B.A/B.SC). Students from </w:t>
      </w:r>
      <w:proofErr w:type="spellStart"/>
      <w:r w:rsidRPr="00554602">
        <w:rPr>
          <w:rFonts w:ascii="Times New Roman" w:eastAsia="Times New Roman" w:hAnsi="Times New Roman" w:cs="Times New Roman"/>
          <w:color w:val="000000"/>
          <w:sz w:val="24"/>
          <w:szCs w:val="24"/>
          <w:lang w:bidi="as-IN"/>
        </w:rPr>
        <w:t>Bapujee</w:t>
      </w:r>
      <w:proofErr w:type="spellEnd"/>
      <w:r w:rsidRPr="00554602">
        <w:rPr>
          <w:rFonts w:ascii="Times New Roman" w:eastAsia="Times New Roman" w:hAnsi="Times New Roman" w:cs="Times New Roman"/>
          <w:color w:val="000000"/>
          <w:sz w:val="24"/>
          <w:szCs w:val="24"/>
          <w:lang w:bidi="as-IN"/>
        </w:rPr>
        <w:t xml:space="preserve"> College </w:t>
      </w:r>
      <w:proofErr w:type="spellStart"/>
      <w:r w:rsidRPr="00554602">
        <w:rPr>
          <w:rFonts w:ascii="Times New Roman" w:eastAsia="Times New Roman" w:hAnsi="Times New Roman" w:cs="Times New Roman"/>
          <w:color w:val="000000"/>
          <w:sz w:val="24"/>
          <w:szCs w:val="24"/>
          <w:lang w:bidi="as-IN"/>
        </w:rPr>
        <w:t>neighbouring</w:t>
      </w:r>
      <w:proofErr w:type="spellEnd"/>
      <w:r w:rsidRPr="00554602">
        <w:rPr>
          <w:rFonts w:ascii="Times New Roman" w:eastAsia="Times New Roman" w:hAnsi="Times New Roman" w:cs="Times New Roman"/>
          <w:color w:val="000000"/>
          <w:sz w:val="24"/>
          <w:szCs w:val="24"/>
          <w:lang w:bidi="as-IN"/>
        </w:rPr>
        <w:t xml:space="preserve"> educational institutions like </w:t>
      </w:r>
      <w:proofErr w:type="spellStart"/>
      <w:r w:rsidRPr="00554602">
        <w:rPr>
          <w:rFonts w:ascii="Times New Roman" w:eastAsia="Times New Roman" w:hAnsi="Times New Roman" w:cs="Times New Roman"/>
          <w:color w:val="000000"/>
          <w:sz w:val="24"/>
          <w:szCs w:val="24"/>
          <w:lang w:bidi="as-IN"/>
        </w:rPr>
        <w:t>Mrityunjoy</w:t>
      </w:r>
      <w:proofErr w:type="spellEnd"/>
      <w:r w:rsidRPr="00554602">
        <w:rPr>
          <w:rFonts w:ascii="Times New Roman" w:eastAsia="Times New Roman" w:hAnsi="Times New Roman" w:cs="Times New Roman"/>
          <w:color w:val="000000"/>
          <w:sz w:val="24"/>
          <w:szCs w:val="24"/>
          <w:lang w:bidi="as-IN"/>
        </w:rPr>
        <w:t xml:space="preserve"> Academy, </w:t>
      </w:r>
      <w:proofErr w:type="spellStart"/>
      <w:r w:rsidRPr="00554602">
        <w:rPr>
          <w:rFonts w:ascii="Times New Roman" w:eastAsia="Times New Roman" w:hAnsi="Times New Roman" w:cs="Times New Roman"/>
          <w:color w:val="000000"/>
          <w:sz w:val="24"/>
          <w:szCs w:val="24"/>
          <w:lang w:bidi="as-IN"/>
        </w:rPr>
        <w:t>Amrikhowa</w:t>
      </w:r>
      <w:proofErr w:type="spellEnd"/>
      <w:r w:rsidRPr="00554602">
        <w:rPr>
          <w:rFonts w:ascii="Times New Roman" w:eastAsia="Times New Roman" w:hAnsi="Times New Roman" w:cs="Times New Roman"/>
          <w:color w:val="000000"/>
          <w:sz w:val="24"/>
          <w:szCs w:val="24"/>
          <w:lang w:bidi="as-IN"/>
        </w:rPr>
        <w:t xml:space="preserve"> HS, etc took part in this competition along with the host college. For </w:t>
      </w:r>
      <w:proofErr w:type="spellStart"/>
      <w:r w:rsidRPr="00554602">
        <w:rPr>
          <w:rFonts w:ascii="Times New Roman" w:eastAsia="Times New Roman" w:hAnsi="Times New Roman" w:cs="Times New Roman"/>
          <w:color w:val="000000"/>
          <w:sz w:val="24"/>
          <w:szCs w:val="24"/>
          <w:lang w:bidi="as-IN"/>
        </w:rPr>
        <w:t>group.A</w:t>
      </w:r>
      <w:proofErr w:type="spellEnd"/>
      <w:r w:rsidRPr="00554602">
        <w:rPr>
          <w:rFonts w:ascii="Times New Roman" w:eastAsia="Times New Roman" w:hAnsi="Times New Roman" w:cs="Times New Roman"/>
          <w:color w:val="000000"/>
          <w:sz w:val="24"/>
          <w:szCs w:val="24"/>
          <w:lang w:bidi="as-IN"/>
        </w:rPr>
        <w:t xml:space="preserve"> the topic was </w:t>
      </w:r>
      <w:proofErr w:type="gramStart"/>
      <w:r w:rsidRPr="00554602">
        <w:rPr>
          <w:rFonts w:ascii="Times New Roman" w:eastAsia="Times New Roman" w:hAnsi="Times New Roman" w:cs="Times New Roman"/>
          <w:color w:val="000000"/>
          <w:sz w:val="24"/>
          <w:szCs w:val="24"/>
          <w:lang w:bidi="as-IN"/>
        </w:rPr>
        <w:t>" The</w:t>
      </w:r>
      <w:proofErr w:type="gramEnd"/>
      <w:r w:rsidRPr="00554602">
        <w:rPr>
          <w:rFonts w:ascii="Times New Roman" w:eastAsia="Times New Roman" w:hAnsi="Times New Roman" w:cs="Times New Roman"/>
          <w:color w:val="000000"/>
          <w:sz w:val="24"/>
          <w:szCs w:val="24"/>
          <w:lang w:bidi="as-IN"/>
        </w:rPr>
        <w:t xml:space="preserve"> Role of Mahatma Gandhi in the freedom movement of India"  and for group B the topic  was “The Role of Women in the Freedom Struggle of India”. </w:t>
      </w:r>
    </w:p>
    <w:p w:rsidR="00554602" w:rsidRPr="00554602" w:rsidRDefault="00554602" w:rsidP="00554602">
      <w:pPr>
        <w:spacing w:after="0" w:line="240" w:lineRule="auto"/>
        <w:jc w:val="both"/>
        <w:rPr>
          <w:rFonts w:ascii="Times New Roman" w:eastAsia="Times New Roman" w:hAnsi="Times New Roman" w:cs="Times New Roman"/>
          <w:sz w:val="24"/>
          <w:szCs w:val="24"/>
          <w:lang w:bidi="as-IN"/>
        </w:rPr>
      </w:pPr>
      <w:r w:rsidRPr="00554602">
        <w:rPr>
          <w:rFonts w:ascii="Times New Roman" w:eastAsia="Times New Roman" w:hAnsi="Times New Roman" w:cs="Times New Roman"/>
          <w:color w:val="000000"/>
          <w:sz w:val="24"/>
          <w:szCs w:val="24"/>
          <w:lang w:bidi="as-IN"/>
        </w:rPr>
        <w:t>More than 15 students participated in this competition. The submitted essays were evaluated by a panel of judges based on depth of knowledge and presentation. To encourage and recognize students’ participation, a prize distribution ceremony was held in the</w:t>
      </w:r>
      <w:proofErr w:type="gramStart"/>
      <w:r w:rsidRPr="00554602">
        <w:rPr>
          <w:rFonts w:ascii="Times New Roman" w:eastAsia="Times New Roman" w:hAnsi="Times New Roman" w:cs="Times New Roman"/>
          <w:color w:val="000000"/>
          <w:sz w:val="24"/>
          <w:szCs w:val="24"/>
          <w:lang w:bidi="as-IN"/>
        </w:rPr>
        <w:t>  concluding</w:t>
      </w:r>
      <w:proofErr w:type="gramEnd"/>
      <w:r w:rsidRPr="00554602">
        <w:rPr>
          <w:rFonts w:ascii="Times New Roman" w:eastAsia="Times New Roman" w:hAnsi="Times New Roman" w:cs="Times New Roman"/>
          <w:color w:val="000000"/>
          <w:sz w:val="24"/>
          <w:szCs w:val="24"/>
          <w:lang w:bidi="as-IN"/>
        </w:rPr>
        <w:t xml:space="preserve"> phase. The respected Principal of the college, Dr. </w:t>
      </w:r>
      <w:proofErr w:type="spellStart"/>
      <w:r w:rsidRPr="00554602">
        <w:rPr>
          <w:rFonts w:ascii="Times New Roman" w:eastAsia="Times New Roman" w:hAnsi="Times New Roman" w:cs="Times New Roman"/>
          <w:color w:val="000000"/>
          <w:sz w:val="24"/>
          <w:szCs w:val="24"/>
          <w:lang w:bidi="as-IN"/>
        </w:rPr>
        <w:t>Khagen</w:t>
      </w:r>
      <w:proofErr w:type="spellEnd"/>
      <w:r w:rsidRPr="00554602">
        <w:rPr>
          <w:rFonts w:ascii="Times New Roman" w:eastAsia="Times New Roman" w:hAnsi="Times New Roman" w:cs="Times New Roman"/>
          <w:color w:val="000000"/>
          <w:sz w:val="24"/>
          <w:szCs w:val="24"/>
          <w:lang w:bidi="as-IN"/>
        </w:rPr>
        <w:t xml:space="preserve"> Das delivered </w:t>
      </w:r>
      <w:proofErr w:type="gramStart"/>
      <w:r w:rsidRPr="00554602">
        <w:rPr>
          <w:rFonts w:ascii="Times New Roman" w:eastAsia="Times New Roman" w:hAnsi="Times New Roman" w:cs="Times New Roman"/>
          <w:color w:val="000000"/>
          <w:sz w:val="24"/>
          <w:szCs w:val="24"/>
          <w:lang w:bidi="as-IN"/>
        </w:rPr>
        <w:t>a</w:t>
      </w:r>
      <w:proofErr w:type="gramEnd"/>
      <w:r w:rsidRPr="00554602">
        <w:rPr>
          <w:rFonts w:ascii="Times New Roman" w:eastAsia="Times New Roman" w:hAnsi="Times New Roman" w:cs="Times New Roman"/>
          <w:color w:val="000000"/>
          <w:sz w:val="24"/>
          <w:szCs w:val="24"/>
          <w:lang w:bidi="as-IN"/>
        </w:rPr>
        <w:t xml:space="preserve"> insightful speech. He encouraged the students to preserve the patriotic zeal in their creative and professional lives to serve the nation through moral values and social responsibility. The </w:t>
      </w:r>
      <w:proofErr w:type="spellStart"/>
      <w:r w:rsidRPr="00554602">
        <w:rPr>
          <w:rFonts w:ascii="Times New Roman" w:eastAsia="Times New Roman" w:hAnsi="Times New Roman" w:cs="Times New Roman"/>
          <w:color w:val="000000"/>
          <w:sz w:val="24"/>
          <w:szCs w:val="24"/>
          <w:lang w:bidi="as-IN"/>
        </w:rPr>
        <w:t>programme</w:t>
      </w:r>
      <w:proofErr w:type="spellEnd"/>
      <w:r w:rsidRPr="00554602">
        <w:rPr>
          <w:rFonts w:ascii="Times New Roman" w:eastAsia="Times New Roman" w:hAnsi="Times New Roman" w:cs="Times New Roman"/>
          <w:color w:val="000000"/>
          <w:sz w:val="24"/>
          <w:szCs w:val="24"/>
          <w:lang w:bidi="as-IN"/>
        </w:rPr>
        <w:t xml:space="preserve"> was made </w:t>
      </w:r>
      <w:proofErr w:type="spellStart"/>
      <w:r w:rsidRPr="00554602">
        <w:rPr>
          <w:rFonts w:ascii="Times New Roman" w:eastAsia="Times New Roman" w:hAnsi="Times New Roman" w:cs="Times New Roman"/>
          <w:color w:val="000000"/>
          <w:sz w:val="24"/>
          <w:szCs w:val="24"/>
          <w:lang w:bidi="as-IN"/>
        </w:rPr>
        <w:t>moré</w:t>
      </w:r>
      <w:proofErr w:type="spellEnd"/>
      <w:r w:rsidRPr="00554602">
        <w:rPr>
          <w:rFonts w:ascii="Times New Roman" w:eastAsia="Times New Roman" w:hAnsi="Times New Roman" w:cs="Times New Roman"/>
          <w:color w:val="000000"/>
          <w:sz w:val="24"/>
          <w:szCs w:val="24"/>
          <w:lang w:bidi="as-IN"/>
        </w:rPr>
        <w:t xml:space="preserve"> beautiful with the speeches by Dr </w:t>
      </w:r>
      <w:proofErr w:type="spellStart"/>
      <w:r w:rsidRPr="00554602">
        <w:rPr>
          <w:rFonts w:ascii="Times New Roman" w:eastAsia="Times New Roman" w:hAnsi="Times New Roman" w:cs="Times New Roman"/>
          <w:color w:val="000000"/>
          <w:sz w:val="24"/>
          <w:szCs w:val="24"/>
          <w:lang w:bidi="as-IN"/>
        </w:rPr>
        <w:t>Munin</w:t>
      </w:r>
      <w:proofErr w:type="spellEnd"/>
      <w:r w:rsidRPr="00554602">
        <w:rPr>
          <w:rFonts w:ascii="Times New Roman" w:eastAsia="Times New Roman" w:hAnsi="Times New Roman" w:cs="Times New Roman"/>
          <w:color w:val="000000"/>
          <w:sz w:val="24"/>
          <w:szCs w:val="24"/>
          <w:lang w:bidi="as-IN"/>
        </w:rPr>
        <w:t xml:space="preserve"> </w:t>
      </w:r>
      <w:proofErr w:type="spellStart"/>
      <w:r w:rsidRPr="00554602">
        <w:rPr>
          <w:rFonts w:ascii="Times New Roman" w:eastAsia="Times New Roman" w:hAnsi="Times New Roman" w:cs="Times New Roman"/>
          <w:color w:val="000000"/>
          <w:sz w:val="24"/>
          <w:szCs w:val="24"/>
          <w:lang w:bidi="as-IN"/>
        </w:rPr>
        <w:t>Saikia</w:t>
      </w:r>
      <w:proofErr w:type="spellEnd"/>
      <w:r w:rsidRPr="00554602">
        <w:rPr>
          <w:rFonts w:ascii="Times New Roman" w:eastAsia="Times New Roman" w:hAnsi="Times New Roman" w:cs="Times New Roman"/>
          <w:color w:val="000000"/>
          <w:sz w:val="24"/>
          <w:szCs w:val="24"/>
          <w:lang w:bidi="as-IN"/>
        </w:rPr>
        <w:t xml:space="preserve">, Head of the dept. of History on the topic of freedom fighters. All the teaching and non- teaching members of </w:t>
      </w:r>
      <w:proofErr w:type="spellStart"/>
      <w:r w:rsidRPr="00554602">
        <w:rPr>
          <w:rFonts w:ascii="Times New Roman" w:eastAsia="Times New Roman" w:hAnsi="Times New Roman" w:cs="Times New Roman"/>
          <w:color w:val="000000"/>
          <w:sz w:val="24"/>
          <w:szCs w:val="24"/>
          <w:lang w:bidi="as-IN"/>
        </w:rPr>
        <w:t>Bapijee</w:t>
      </w:r>
      <w:proofErr w:type="spellEnd"/>
      <w:r w:rsidRPr="00554602">
        <w:rPr>
          <w:rFonts w:ascii="Times New Roman" w:eastAsia="Times New Roman" w:hAnsi="Times New Roman" w:cs="Times New Roman"/>
          <w:color w:val="000000"/>
          <w:sz w:val="24"/>
          <w:szCs w:val="24"/>
          <w:lang w:bidi="as-IN"/>
        </w:rPr>
        <w:t xml:space="preserve"> </w:t>
      </w:r>
      <w:proofErr w:type="gramStart"/>
      <w:r w:rsidRPr="00554602">
        <w:rPr>
          <w:rFonts w:ascii="Times New Roman" w:eastAsia="Times New Roman" w:hAnsi="Times New Roman" w:cs="Times New Roman"/>
          <w:color w:val="000000"/>
          <w:sz w:val="24"/>
          <w:szCs w:val="24"/>
          <w:lang w:bidi="as-IN"/>
        </w:rPr>
        <w:t>college</w:t>
      </w:r>
      <w:proofErr w:type="gramEnd"/>
      <w:r w:rsidRPr="00554602">
        <w:rPr>
          <w:rFonts w:ascii="Times New Roman" w:eastAsia="Times New Roman" w:hAnsi="Times New Roman" w:cs="Times New Roman"/>
          <w:color w:val="000000"/>
          <w:sz w:val="24"/>
          <w:szCs w:val="24"/>
          <w:lang w:bidi="as-IN"/>
        </w:rPr>
        <w:t xml:space="preserve"> were present in prize distribution ceremony.</w:t>
      </w:r>
    </w:p>
    <w:p w:rsidR="004C0F14" w:rsidRDefault="00D61B9F">
      <w:pPr>
        <w:rPr>
          <w:rFonts w:ascii="Times New Roman" w:hAnsi="Times New Roman" w:cs="Times New Roman"/>
          <w:sz w:val="24"/>
          <w:szCs w:val="24"/>
        </w:rPr>
      </w:pPr>
      <w:r>
        <w:rPr>
          <w:rFonts w:ascii="Times New Roman" w:hAnsi="Times New Roman" w:cs="Times New Roman"/>
          <w:noProof/>
          <w:sz w:val="24"/>
          <w:szCs w:val="24"/>
          <w:lang w:bidi="as-IN"/>
        </w:rPr>
        <w:drawing>
          <wp:anchor distT="0" distB="0" distL="114300" distR="114300" simplePos="0" relativeHeight="251660288" behindDoc="0" locked="0" layoutInCell="1" allowOverlap="1">
            <wp:simplePos x="0" y="0"/>
            <wp:positionH relativeFrom="column">
              <wp:posOffset>6090920</wp:posOffset>
            </wp:positionH>
            <wp:positionV relativeFrom="paragraph">
              <wp:posOffset>337185</wp:posOffset>
            </wp:positionV>
            <wp:extent cx="3140710" cy="2096770"/>
            <wp:effectExtent l="19050" t="0" r="2540" b="0"/>
            <wp:wrapThrough wrapText="bothSides">
              <wp:wrapPolygon edited="0">
                <wp:start x="-131" y="0"/>
                <wp:lineTo x="-131" y="21391"/>
                <wp:lineTo x="21617" y="21391"/>
                <wp:lineTo x="21617" y="0"/>
                <wp:lineTo x="-131" y="0"/>
              </wp:wrapPolygon>
            </wp:wrapThrough>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3140710" cy="2096770"/>
                    </a:xfrm>
                    <a:prstGeom prst="rect">
                      <a:avLst/>
                    </a:prstGeom>
                    <a:noFill/>
                    <a:ln w="9525">
                      <a:noFill/>
                      <a:miter lim="800000"/>
                      <a:headEnd/>
                      <a:tailEnd/>
                    </a:ln>
                  </pic:spPr>
                </pic:pic>
              </a:graphicData>
            </a:graphic>
          </wp:anchor>
        </w:drawing>
      </w:r>
      <w:r w:rsidR="004C0F14">
        <w:rPr>
          <w:rFonts w:ascii="Times New Roman" w:hAnsi="Times New Roman" w:cs="Times New Roman"/>
          <w:noProof/>
          <w:sz w:val="24"/>
          <w:szCs w:val="24"/>
          <w:lang w:bidi="as-IN"/>
        </w:rPr>
        <w:drawing>
          <wp:anchor distT="0" distB="0" distL="114300" distR="114300" simplePos="0" relativeHeight="251658240" behindDoc="0" locked="0" layoutInCell="1" allowOverlap="1">
            <wp:simplePos x="0" y="0"/>
            <wp:positionH relativeFrom="column">
              <wp:posOffset>145415</wp:posOffset>
            </wp:positionH>
            <wp:positionV relativeFrom="paragraph">
              <wp:posOffset>249555</wp:posOffset>
            </wp:positionV>
            <wp:extent cx="2898775" cy="2091055"/>
            <wp:effectExtent l="19050" t="0" r="0" b="0"/>
            <wp:wrapThrough wrapText="bothSides">
              <wp:wrapPolygon edited="0">
                <wp:start x="-142" y="0"/>
                <wp:lineTo x="-142" y="21449"/>
                <wp:lineTo x="21576" y="21449"/>
                <wp:lineTo x="21576" y="0"/>
                <wp:lineTo x="-142"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898775" cy="2091055"/>
                    </a:xfrm>
                    <a:prstGeom prst="rect">
                      <a:avLst/>
                    </a:prstGeom>
                    <a:noFill/>
                    <a:ln w="9525">
                      <a:noFill/>
                      <a:miter lim="800000"/>
                      <a:headEnd/>
                      <a:tailEnd/>
                    </a:ln>
                  </pic:spPr>
                </pic:pic>
              </a:graphicData>
            </a:graphic>
          </wp:anchor>
        </w:drawing>
      </w:r>
    </w:p>
    <w:p w:rsidR="004C0F14" w:rsidRPr="004C0F14" w:rsidRDefault="00D61B9F" w:rsidP="004C0F14">
      <w:pPr>
        <w:rPr>
          <w:rFonts w:ascii="Times New Roman" w:hAnsi="Times New Roman" w:cs="Times New Roman"/>
          <w:sz w:val="24"/>
          <w:szCs w:val="24"/>
        </w:rPr>
      </w:pPr>
      <w:r>
        <w:rPr>
          <w:rFonts w:ascii="Times New Roman" w:hAnsi="Times New Roman" w:cs="Times New Roman"/>
          <w:noProof/>
          <w:sz w:val="24"/>
          <w:szCs w:val="24"/>
          <w:lang w:bidi="as-IN"/>
        </w:rPr>
        <w:drawing>
          <wp:anchor distT="0" distB="0" distL="114300" distR="114300" simplePos="0" relativeHeight="251659264" behindDoc="0" locked="0" layoutInCell="1" allowOverlap="1">
            <wp:simplePos x="0" y="0"/>
            <wp:positionH relativeFrom="column">
              <wp:posOffset>-12065</wp:posOffset>
            </wp:positionH>
            <wp:positionV relativeFrom="paragraph">
              <wp:posOffset>8890</wp:posOffset>
            </wp:positionV>
            <wp:extent cx="2816225" cy="2096770"/>
            <wp:effectExtent l="19050" t="0" r="3175" b="0"/>
            <wp:wrapThrough wrapText="bothSides">
              <wp:wrapPolygon edited="0">
                <wp:start x="-146" y="0"/>
                <wp:lineTo x="-146" y="21391"/>
                <wp:lineTo x="21624" y="21391"/>
                <wp:lineTo x="21624" y="0"/>
                <wp:lineTo x="-146"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2816225" cy="2096770"/>
                    </a:xfrm>
                    <a:prstGeom prst="rect">
                      <a:avLst/>
                    </a:prstGeom>
                    <a:noFill/>
                    <a:ln w="9525">
                      <a:noFill/>
                      <a:miter lim="800000"/>
                      <a:headEnd/>
                      <a:tailEnd/>
                    </a:ln>
                  </pic:spPr>
                </pic:pic>
              </a:graphicData>
            </a:graphic>
          </wp:anchor>
        </w:drawing>
      </w:r>
    </w:p>
    <w:p w:rsidR="004C0F14" w:rsidRPr="004C0F14" w:rsidRDefault="004C0F14" w:rsidP="004C0F14">
      <w:pPr>
        <w:rPr>
          <w:rFonts w:ascii="Times New Roman" w:hAnsi="Times New Roman" w:cs="Times New Roman"/>
          <w:sz w:val="24"/>
          <w:szCs w:val="24"/>
        </w:rPr>
      </w:pPr>
    </w:p>
    <w:p w:rsidR="0013703A" w:rsidRPr="004C0F14" w:rsidRDefault="0013703A" w:rsidP="004C0F14">
      <w:pPr>
        <w:tabs>
          <w:tab w:val="left" w:pos="2022"/>
        </w:tabs>
        <w:rPr>
          <w:rFonts w:ascii="Times New Roman" w:hAnsi="Times New Roman" w:cs="Times New Roman"/>
          <w:sz w:val="24"/>
          <w:szCs w:val="24"/>
        </w:rPr>
      </w:pPr>
    </w:p>
    <w:sectPr w:rsidR="0013703A" w:rsidRPr="004C0F14" w:rsidSect="00D61B9F">
      <w:pgSz w:w="15840" w:h="12240" w:orient="landscape"/>
      <w:pgMar w:top="618" w:right="1440" w:bottom="144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554602"/>
    <w:rsid w:val="0013703A"/>
    <w:rsid w:val="004C0F14"/>
    <w:rsid w:val="00554602"/>
    <w:rsid w:val="009E2980"/>
    <w:rsid w:val="00BF7570"/>
    <w:rsid w:val="00CE39BF"/>
    <w:rsid w:val="00D61B9F"/>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0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4602"/>
    <w:pPr>
      <w:spacing w:before="100" w:beforeAutospacing="1" w:after="100" w:afterAutospacing="1" w:line="240" w:lineRule="auto"/>
    </w:pPr>
    <w:rPr>
      <w:rFonts w:ascii="Times New Roman" w:eastAsia="Times New Roman" w:hAnsi="Times New Roman" w:cs="Times New Roman"/>
      <w:sz w:val="24"/>
      <w:szCs w:val="24"/>
      <w:lang w:bidi="as-IN"/>
    </w:rPr>
  </w:style>
  <w:style w:type="paragraph" w:styleId="BalloonText">
    <w:name w:val="Balloon Text"/>
    <w:basedOn w:val="Normal"/>
    <w:link w:val="BalloonTextChar"/>
    <w:uiPriority w:val="99"/>
    <w:semiHidden/>
    <w:unhideWhenUsed/>
    <w:rsid w:val="004C0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0F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247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dcterms:created xsi:type="dcterms:W3CDTF">2026-04-18T08:22:00Z</dcterms:created>
  <dcterms:modified xsi:type="dcterms:W3CDTF">2026-04-18T08:36:00Z</dcterms:modified>
</cp:coreProperties>
</file>